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FDC52" w14:textId="72B7F71F" w:rsidR="00C50B6B" w:rsidRPr="00D741B7" w:rsidRDefault="00CF5D88" w:rsidP="00C50B6B">
      <w:pPr>
        <w:rPr>
          <w:noProof/>
          <w:color w:val="000000"/>
        </w:rPr>
      </w:pPr>
      <w:r w:rsidRPr="00C50B6B">
        <w:rPr>
          <w:noProof/>
          <w:color w:val="000000"/>
        </w:rPr>
        <w:drawing>
          <wp:inline distT="0" distB="0" distL="0" distR="0" wp14:anchorId="4DFB139E" wp14:editId="654DBF7C">
            <wp:extent cx="3883025" cy="84328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08424" w14:textId="77777777" w:rsidR="00C50B6B" w:rsidRPr="00D741B7" w:rsidRDefault="00C50B6B" w:rsidP="00C50B6B">
      <w:pPr>
        <w:rPr>
          <w:b/>
          <w:color w:val="000000"/>
          <w:szCs w:val="28"/>
        </w:rPr>
      </w:pPr>
    </w:p>
    <w:p w14:paraId="3E4A3E9B" w14:textId="46C5A187" w:rsidR="00C50B6B" w:rsidRPr="00D741B7" w:rsidRDefault="00C50B6B" w:rsidP="00C50B6B">
      <w:pPr>
        <w:rPr>
          <w:b/>
          <w:color w:val="000000"/>
          <w:szCs w:val="28"/>
        </w:rPr>
      </w:pPr>
      <w:r w:rsidRPr="00D741B7">
        <w:rPr>
          <w:b/>
          <w:color w:val="000000"/>
          <w:szCs w:val="28"/>
        </w:rPr>
        <w:t xml:space="preserve">ТЕРРИТОРИАЛЬНАЯ ИЗБИРАТЕЛЬНАЯ КОМИССИЯ № </w:t>
      </w:r>
      <w:r w:rsidR="005B5A66">
        <w:rPr>
          <w:b/>
          <w:color w:val="000000"/>
          <w:szCs w:val="28"/>
        </w:rPr>
        <w:t>50</w:t>
      </w:r>
    </w:p>
    <w:p w14:paraId="41509EF1" w14:textId="77777777" w:rsidR="00C50B6B" w:rsidRPr="00D741B7" w:rsidRDefault="00C50B6B" w:rsidP="00C50B6B">
      <w:pPr>
        <w:rPr>
          <w:color w:val="000000"/>
          <w:szCs w:val="28"/>
        </w:rPr>
      </w:pPr>
    </w:p>
    <w:p w14:paraId="4CEE6D33" w14:textId="77777777" w:rsidR="00C50B6B" w:rsidRPr="00D741B7" w:rsidRDefault="00C50B6B" w:rsidP="00C50B6B">
      <w:pPr>
        <w:rPr>
          <w:b/>
          <w:color w:val="000000"/>
          <w:spacing w:val="60"/>
          <w:szCs w:val="28"/>
        </w:rPr>
      </w:pPr>
      <w:r w:rsidRPr="00D741B7">
        <w:rPr>
          <w:b/>
          <w:color w:val="000000"/>
          <w:spacing w:val="60"/>
          <w:szCs w:val="28"/>
        </w:rPr>
        <w:t>РЕШЕНИЕ</w:t>
      </w:r>
    </w:p>
    <w:p w14:paraId="71E01BB6" w14:textId="77777777" w:rsidR="00C50B6B" w:rsidRPr="00D741B7" w:rsidRDefault="00C50B6B" w:rsidP="00C50B6B">
      <w:pPr>
        <w:rPr>
          <w:b/>
          <w:color w:val="000000"/>
          <w:spacing w:val="60"/>
          <w:szCs w:val="28"/>
        </w:rPr>
      </w:pPr>
    </w:p>
    <w:tbl>
      <w:tblPr>
        <w:tblW w:w="9795" w:type="dxa"/>
        <w:tblInd w:w="-50" w:type="dxa"/>
        <w:tblLook w:val="01E0" w:firstRow="1" w:lastRow="1" w:firstColumn="1" w:lastColumn="1" w:noHBand="0" w:noVBand="0"/>
      </w:tblPr>
      <w:tblGrid>
        <w:gridCol w:w="222"/>
        <w:gridCol w:w="9528"/>
        <w:gridCol w:w="222"/>
      </w:tblGrid>
      <w:tr w:rsidR="00C50B6B" w:rsidRPr="00D741B7" w14:paraId="7FFEDF41" w14:textId="77777777" w:rsidTr="008617E7">
        <w:tc>
          <w:tcPr>
            <w:tcW w:w="222" w:type="dxa"/>
          </w:tcPr>
          <w:p w14:paraId="711D4956" w14:textId="77777777" w:rsidR="00C50B6B" w:rsidRPr="00D741B7" w:rsidRDefault="00C50B6B" w:rsidP="008617E7">
            <w:pPr>
              <w:rPr>
                <w:szCs w:val="28"/>
              </w:rPr>
            </w:pPr>
          </w:p>
        </w:tc>
        <w:tc>
          <w:tcPr>
            <w:tcW w:w="9351" w:type="dxa"/>
          </w:tcPr>
          <w:tbl>
            <w:tblPr>
              <w:tblW w:w="9569" w:type="dxa"/>
              <w:tblLook w:val="0000" w:firstRow="0" w:lastRow="0" w:firstColumn="0" w:lastColumn="0" w:noHBand="0" w:noVBand="0"/>
            </w:tblPr>
            <w:tblGrid>
              <w:gridCol w:w="3599"/>
              <w:gridCol w:w="3255"/>
              <w:gridCol w:w="2715"/>
            </w:tblGrid>
            <w:tr w:rsidR="00C50B6B" w:rsidRPr="00D741B7" w14:paraId="28C80D2B" w14:textId="77777777" w:rsidTr="00703E39">
              <w:trPr>
                <w:trHeight w:val="456"/>
              </w:trPr>
              <w:tc>
                <w:tcPr>
                  <w:tcW w:w="3599" w:type="dxa"/>
                </w:tcPr>
                <w:p w14:paraId="0B934C33" w14:textId="65A11BE9" w:rsidR="00C50B6B" w:rsidRPr="00914D5F" w:rsidRDefault="00C50B6B" w:rsidP="00703E39">
                  <w:pPr>
                    <w:jc w:val="both"/>
                    <w:rPr>
                      <w:b/>
                      <w:bCs/>
                      <w:szCs w:val="28"/>
                    </w:rPr>
                  </w:pPr>
                  <w:r w:rsidRPr="00914D5F">
                    <w:rPr>
                      <w:b/>
                      <w:bCs/>
                      <w:szCs w:val="28"/>
                    </w:rPr>
                    <w:t xml:space="preserve"> </w:t>
                  </w:r>
                  <w:r w:rsidR="003E6FBB">
                    <w:rPr>
                      <w:b/>
                      <w:bCs/>
                      <w:szCs w:val="28"/>
                    </w:rPr>
                    <w:t xml:space="preserve">25 </w:t>
                  </w:r>
                  <w:r w:rsidR="00034881" w:rsidRPr="00914D5F">
                    <w:rPr>
                      <w:b/>
                      <w:bCs/>
                      <w:szCs w:val="28"/>
                    </w:rPr>
                    <w:t>марта</w:t>
                  </w:r>
                  <w:r w:rsidRPr="00914D5F">
                    <w:rPr>
                      <w:b/>
                      <w:bCs/>
                      <w:szCs w:val="28"/>
                    </w:rPr>
                    <w:t xml:space="preserve"> 20</w:t>
                  </w:r>
                  <w:r w:rsidR="0009675B" w:rsidRPr="00914D5F">
                    <w:rPr>
                      <w:b/>
                      <w:bCs/>
                      <w:szCs w:val="28"/>
                    </w:rPr>
                    <w:t>24</w:t>
                  </w:r>
                  <w:r w:rsidRPr="00914D5F">
                    <w:rPr>
                      <w:b/>
                      <w:bCs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3255" w:type="dxa"/>
                </w:tcPr>
                <w:p w14:paraId="2CDEFFFE" w14:textId="77777777" w:rsidR="00C50B6B" w:rsidRPr="00D741B7" w:rsidRDefault="00C50B6B" w:rsidP="008617E7">
                  <w:pPr>
                    <w:rPr>
                      <w:szCs w:val="28"/>
                    </w:rPr>
                  </w:pPr>
                </w:p>
              </w:tc>
              <w:tc>
                <w:tcPr>
                  <w:tcW w:w="2715" w:type="dxa"/>
                </w:tcPr>
                <w:p w14:paraId="020F8759" w14:textId="19D58B42" w:rsidR="00C50B6B" w:rsidRPr="00D741B7" w:rsidRDefault="00914D5F" w:rsidP="00D64C1C">
                  <w:pPr>
                    <w:ind w:right="-108"/>
                    <w:rPr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         </w:t>
                  </w:r>
                  <w:r w:rsidR="00C50B6B" w:rsidRPr="00D741B7">
                    <w:rPr>
                      <w:b/>
                      <w:szCs w:val="28"/>
                    </w:rPr>
                    <w:t>№</w:t>
                  </w:r>
                  <w:r w:rsidR="003E6FBB">
                    <w:rPr>
                      <w:b/>
                      <w:szCs w:val="28"/>
                    </w:rPr>
                    <w:t>44-6</w:t>
                  </w:r>
                  <w:r w:rsidR="00D64C1C">
                    <w:rPr>
                      <w:b/>
                      <w:szCs w:val="28"/>
                    </w:rPr>
                    <w:t xml:space="preserve"> </w:t>
                  </w:r>
                  <w:r w:rsidR="00C50B6B" w:rsidRPr="00D741B7">
                    <w:rPr>
                      <w:szCs w:val="28"/>
                    </w:rPr>
                    <w:t xml:space="preserve"> </w:t>
                  </w:r>
                </w:p>
              </w:tc>
            </w:tr>
          </w:tbl>
          <w:p w14:paraId="1DADE811" w14:textId="77777777" w:rsidR="00C50B6B" w:rsidRPr="00D741B7" w:rsidRDefault="00C50B6B" w:rsidP="008617E7">
            <w:pPr>
              <w:spacing w:before="240"/>
              <w:rPr>
                <w:b/>
                <w:szCs w:val="28"/>
              </w:rPr>
            </w:pPr>
          </w:p>
        </w:tc>
        <w:tc>
          <w:tcPr>
            <w:tcW w:w="222" w:type="dxa"/>
          </w:tcPr>
          <w:p w14:paraId="33AC9C8F" w14:textId="77777777" w:rsidR="00C50B6B" w:rsidRPr="00D741B7" w:rsidRDefault="00C50B6B" w:rsidP="008617E7">
            <w:pPr>
              <w:rPr>
                <w:szCs w:val="28"/>
              </w:rPr>
            </w:pPr>
          </w:p>
        </w:tc>
      </w:tr>
    </w:tbl>
    <w:p w14:paraId="6FC7C17D" w14:textId="77777777" w:rsidR="00C50B6B" w:rsidRPr="00D741B7" w:rsidRDefault="00C50B6B" w:rsidP="00C50B6B">
      <w:pPr>
        <w:rPr>
          <w:color w:val="000000"/>
          <w:szCs w:val="28"/>
        </w:rPr>
      </w:pPr>
      <w:r w:rsidRPr="00D741B7">
        <w:rPr>
          <w:color w:val="000000"/>
          <w:szCs w:val="28"/>
        </w:rPr>
        <w:t>Санкт-Петербург</w:t>
      </w:r>
    </w:p>
    <w:p w14:paraId="349668E3" w14:textId="77777777" w:rsidR="009E234D" w:rsidRDefault="009E234D" w:rsidP="009E234D">
      <w:pPr>
        <w:contextualSpacing/>
        <w:rPr>
          <w:b/>
          <w:szCs w:val="28"/>
        </w:rPr>
      </w:pPr>
    </w:p>
    <w:p w14:paraId="2A64EBE9" w14:textId="1C6AB708" w:rsidR="00EB5786" w:rsidRPr="00EB5786" w:rsidRDefault="00EB5786" w:rsidP="00EB5786">
      <w:pPr>
        <w:spacing w:line="276" w:lineRule="auto"/>
        <w:ind w:firstLine="709"/>
        <w:rPr>
          <w:b/>
          <w:szCs w:val="28"/>
          <w:lang w:eastAsia="ar-SA"/>
        </w:rPr>
      </w:pPr>
      <w:r w:rsidRPr="00EB5786">
        <w:rPr>
          <w:b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Pr="00EB5786">
        <w:rPr>
          <w:b/>
          <w:bCs/>
          <w:szCs w:val="28"/>
        </w:rPr>
        <w:t>выборов</w:t>
      </w:r>
      <w:r w:rsidRPr="00EB5786">
        <w:rPr>
          <w:b/>
          <w:szCs w:val="28"/>
        </w:rPr>
        <w:t xml:space="preserve"> Президента Российской Федерации </w:t>
      </w:r>
      <w:r w:rsidRPr="00EB5786">
        <w:rPr>
          <w:b/>
          <w:szCs w:val="28"/>
          <w:lang w:eastAsia="ar-SA"/>
        </w:rPr>
        <w:t>заместителю председателя, секретарю, иным членам Территориальной избирательной комиссии №</w:t>
      </w:r>
      <w:r>
        <w:rPr>
          <w:b/>
          <w:szCs w:val="28"/>
          <w:lang w:eastAsia="ar-SA"/>
        </w:rPr>
        <w:t xml:space="preserve"> </w:t>
      </w:r>
      <w:r w:rsidR="005B5A66">
        <w:rPr>
          <w:b/>
          <w:szCs w:val="28"/>
          <w:lang w:eastAsia="ar-SA"/>
        </w:rPr>
        <w:t>50</w:t>
      </w:r>
      <w:r w:rsidRPr="00EB5786">
        <w:rPr>
          <w:b/>
          <w:szCs w:val="28"/>
          <w:lang w:eastAsia="ar-SA"/>
        </w:rPr>
        <w:t xml:space="preserve"> с правом решающего голоса, работающим в комиссии не на постоянной (штатной) основе</w:t>
      </w:r>
    </w:p>
    <w:p w14:paraId="48CE0F5D" w14:textId="77777777" w:rsidR="009E0A2F" w:rsidRPr="00C90B73" w:rsidRDefault="009E0A2F" w:rsidP="00EB5786">
      <w:pPr>
        <w:spacing w:line="276" w:lineRule="auto"/>
        <w:jc w:val="both"/>
        <w:rPr>
          <w:szCs w:val="28"/>
        </w:rPr>
      </w:pPr>
    </w:p>
    <w:p w14:paraId="678666A9" w14:textId="1F141087" w:rsidR="0009675B" w:rsidRPr="00914D5F" w:rsidRDefault="001C7242" w:rsidP="00EB5786">
      <w:pPr>
        <w:pStyle w:val="14-15"/>
        <w:spacing w:line="276" w:lineRule="auto"/>
        <w:ind w:firstLine="567"/>
      </w:pPr>
      <w:r w:rsidRPr="00914D5F">
        <w:rPr>
          <w:color w:val="000000"/>
        </w:rPr>
        <w:t xml:space="preserve">В соответствии с постановлением Центральной избирательной комиссии Российской Федерации от 13 декабря 2023 года № 142/1087-8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Федерации», </w:t>
      </w:r>
      <w:r w:rsidRPr="00914D5F">
        <w:t>Территориальная избирательная комиссия</w:t>
      </w:r>
      <w:r w:rsidR="00E57C03" w:rsidRPr="00914D5F">
        <w:t xml:space="preserve"> </w:t>
      </w:r>
      <w:r w:rsidR="0009675B" w:rsidRPr="00914D5F">
        <w:t xml:space="preserve">№ </w:t>
      </w:r>
      <w:r w:rsidR="005B5A66">
        <w:t>50</w:t>
      </w:r>
      <w:r w:rsidR="0009675B" w:rsidRPr="00914D5F">
        <w:t xml:space="preserve"> </w:t>
      </w:r>
    </w:p>
    <w:p w14:paraId="2E5CCD55" w14:textId="21AF9225" w:rsidR="009E234D" w:rsidRDefault="009E234D" w:rsidP="00EB5786">
      <w:pPr>
        <w:pStyle w:val="14-15"/>
        <w:spacing w:line="276" w:lineRule="auto"/>
        <w:ind w:firstLine="0"/>
        <w:rPr>
          <w:b/>
          <w:bCs/>
        </w:rPr>
      </w:pPr>
      <w:r w:rsidRPr="00914D5F">
        <w:rPr>
          <w:b/>
          <w:bCs/>
        </w:rPr>
        <w:t xml:space="preserve">р е ш и л а: </w:t>
      </w:r>
    </w:p>
    <w:p w14:paraId="7963E38D" w14:textId="77777777" w:rsidR="005B5A66" w:rsidRPr="00914D5F" w:rsidRDefault="005B5A66" w:rsidP="00EB5786">
      <w:pPr>
        <w:pStyle w:val="14-15"/>
        <w:spacing w:line="276" w:lineRule="auto"/>
        <w:ind w:firstLine="0"/>
        <w:rPr>
          <w:b/>
          <w:bCs/>
        </w:rPr>
      </w:pPr>
    </w:p>
    <w:p w14:paraId="26376619" w14:textId="684E4B15" w:rsidR="00EB5786" w:rsidRPr="005B5A66" w:rsidRDefault="005B5A66" w:rsidP="005B5A66">
      <w:pPr>
        <w:spacing w:line="276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1. </w:t>
      </w:r>
      <w:r w:rsidR="00EB5786" w:rsidRPr="005B5A66">
        <w:rPr>
          <w:bCs/>
          <w:szCs w:val="28"/>
        </w:rPr>
        <w:t>Установить размеры ведомственного коэффициента для выплаты дополнительной оплаты труда (вознаграждения) за активную работу по подготовке и проведению выборов Президента Российской Федерации</w:t>
      </w:r>
      <w:r w:rsidRPr="005B5A66">
        <w:rPr>
          <w:bCs/>
          <w:szCs w:val="28"/>
        </w:rPr>
        <w:t xml:space="preserve"> </w:t>
      </w:r>
      <w:r w:rsidR="00EB5786" w:rsidRPr="005B5A66">
        <w:rPr>
          <w:bCs/>
          <w:szCs w:val="28"/>
        </w:rPr>
        <w:t xml:space="preserve">заместителю председателя, секретарю, иным членам Территориальной избирательной комиссии № </w:t>
      </w:r>
      <w:r w:rsidRPr="005B5A66">
        <w:rPr>
          <w:bCs/>
          <w:szCs w:val="28"/>
        </w:rPr>
        <w:t>50</w:t>
      </w:r>
      <w:r w:rsidR="00EB5786" w:rsidRPr="005B5A66">
        <w:rPr>
          <w:bCs/>
          <w:szCs w:val="28"/>
        </w:rPr>
        <w:t xml:space="preserve"> с правом решающего голоса, работающим в комиссии не на постоянной (штатной) основе согласно приложению к настоящему решению.</w:t>
      </w:r>
    </w:p>
    <w:p w14:paraId="72A9BC8D" w14:textId="77777777" w:rsidR="005B5A66" w:rsidRPr="005B5A66" w:rsidRDefault="005B5A66" w:rsidP="005B5A66">
      <w:pPr>
        <w:spacing w:line="276" w:lineRule="auto"/>
        <w:jc w:val="both"/>
        <w:rPr>
          <w:bCs/>
          <w:szCs w:val="28"/>
        </w:rPr>
      </w:pPr>
    </w:p>
    <w:p w14:paraId="4CC28E7C" w14:textId="38F263FF" w:rsidR="001C7242" w:rsidRDefault="001C7242" w:rsidP="00EB5786">
      <w:pPr>
        <w:spacing w:line="276" w:lineRule="auto"/>
        <w:ind w:firstLine="709"/>
        <w:jc w:val="both"/>
        <w:rPr>
          <w:bCs/>
          <w:szCs w:val="28"/>
        </w:rPr>
      </w:pPr>
      <w:r w:rsidRPr="00914D5F">
        <w:rPr>
          <w:rFonts w:eastAsia="Calibri"/>
          <w:szCs w:val="28"/>
          <w:lang w:eastAsia="en-US"/>
        </w:rPr>
        <w:t>2. </w:t>
      </w:r>
      <w:r w:rsidR="00EB5786" w:rsidRPr="00914D5F">
        <w:rPr>
          <w:bCs/>
          <w:szCs w:val="28"/>
        </w:rPr>
        <w:t>Выплатить дополнительную оплату труда (вознаграждение) за активную работу за активную работу по подготовке и проведению выборов Президента Российской Федерации</w:t>
      </w:r>
      <w:r w:rsidR="005B5A66">
        <w:rPr>
          <w:bCs/>
          <w:szCs w:val="28"/>
        </w:rPr>
        <w:t xml:space="preserve"> </w:t>
      </w:r>
      <w:r w:rsidR="00EB5786" w:rsidRPr="00914D5F">
        <w:rPr>
          <w:bCs/>
          <w:szCs w:val="28"/>
        </w:rPr>
        <w:t>заместителю председателя, секретарю, иным членам Территориальной избирательной комиссии № </w:t>
      </w:r>
      <w:r w:rsidR="005B5A66">
        <w:rPr>
          <w:bCs/>
          <w:szCs w:val="28"/>
        </w:rPr>
        <w:t>50</w:t>
      </w:r>
      <w:r w:rsidR="00EB5786" w:rsidRPr="00914D5F">
        <w:rPr>
          <w:bCs/>
          <w:szCs w:val="28"/>
        </w:rPr>
        <w:t xml:space="preserve"> с правом решающего голоса, работающим в комиссии не на постоянной (штатной) основе в соответствии </w:t>
      </w:r>
      <w:proofErr w:type="gramStart"/>
      <w:r w:rsidR="00EB5786" w:rsidRPr="00914D5F">
        <w:rPr>
          <w:bCs/>
          <w:szCs w:val="28"/>
        </w:rPr>
        <w:t>с  установленными</w:t>
      </w:r>
      <w:proofErr w:type="gramEnd"/>
      <w:r w:rsidR="00EB5786" w:rsidRPr="00914D5F">
        <w:rPr>
          <w:bCs/>
          <w:szCs w:val="28"/>
        </w:rPr>
        <w:t xml:space="preserve"> размерами ведомственного коэффициента</w:t>
      </w:r>
      <w:r w:rsidRPr="00914D5F">
        <w:rPr>
          <w:bCs/>
          <w:szCs w:val="28"/>
        </w:rPr>
        <w:t>.</w:t>
      </w:r>
    </w:p>
    <w:p w14:paraId="212D6B79" w14:textId="77777777" w:rsidR="00936AB0" w:rsidRPr="00914D5F" w:rsidRDefault="00936AB0" w:rsidP="00EB5786">
      <w:pPr>
        <w:spacing w:line="276" w:lineRule="auto"/>
        <w:ind w:firstLine="709"/>
        <w:jc w:val="both"/>
        <w:rPr>
          <w:bCs/>
          <w:szCs w:val="28"/>
        </w:rPr>
      </w:pPr>
    </w:p>
    <w:p w14:paraId="03EB0CD3" w14:textId="3D4C3DEC" w:rsidR="00034881" w:rsidRDefault="00034881" w:rsidP="00EB5786">
      <w:pPr>
        <w:tabs>
          <w:tab w:val="left" w:pos="709"/>
        </w:tabs>
        <w:spacing w:line="276" w:lineRule="auto"/>
        <w:ind w:firstLine="720"/>
        <w:contextualSpacing/>
        <w:jc w:val="both"/>
        <w:rPr>
          <w:szCs w:val="28"/>
        </w:rPr>
      </w:pPr>
      <w:bookmarkStart w:id="0" w:name="_Hlk160214856"/>
      <w:r w:rsidRPr="00914D5F">
        <w:rPr>
          <w:bCs/>
          <w:szCs w:val="28"/>
        </w:rPr>
        <w:t xml:space="preserve">3. </w:t>
      </w:r>
      <w:r w:rsidRPr="00914D5F">
        <w:rPr>
          <w:szCs w:val="28"/>
        </w:rPr>
        <w:t>Разместить настоящее решение на сайте Территориальной избирательной комиссии № </w:t>
      </w:r>
      <w:r w:rsidR="005B5A66">
        <w:rPr>
          <w:szCs w:val="28"/>
        </w:rPr>
        <w:t>50</w:t>
      </w:r>
      <w:r w:rsidRPr="00914D5F">
        <w:rPr>
          <w:szCs w:val="28"/>
        </w:rPr>
        <w:t xml:space="preserve"> в информационно-телекоммуникационной сети «Интернет».</w:t>
      </w:r>
    </w:p>
    <w:p w14:paraId="77765FDE" w14:textId="77777777" w:rsidR="00936AB0" w:rsidRPr="00914D5F" w:rsidRDefault="00936AB0" w:rsidP="00EB5786">
      <w:pPr>
        <w:tabs>
          <w:tab w:val="left" w:pos="709"/>
        </w:tabs>
        <w:spacing w:line="276" w:lineRule="auto"/>
        <w:ind w:firstLine="720"/>
        <w:contextualSpacing/>
        <w:jc w:val="both"/>
        <w:rPr>
          <w:szCs w:val="28"/>
        </w:rPr>
      </w:pPr>
    </w:p>
    <w:p w14:paraId="6B57BE29" w14:textId="25F8864C" w:rsidR="00034881" w:rsidRDefault="00034881" w:rsidP="00EB5786">
      <w:pPr>
        <w:spacing w:line="276" w:lineRule="auto"/>
        <w:ind w:firstLine="708"/>
        <w:jc w:val="both"/>
        <w:rPr>
          <w:rFonts w:eastAsia="Calibri"/>
          <w:szCs w:val="28"/>
          <w:lang w:eastAsia="en-US"/>
        </w:rPr>
      </w:pPr>
      <w:r w:rsidRPr="00914D5F">
        <w:rPr>
          <w:rFonts w:eastAsia="Calibri"/>
          <w:szCs w:val="28"/>
          <w:lang w:eastAsia="en-US"/>
        </w:rPr>
        <w:lastRenderedPageBreak/>
        <w:t>4. Направить копию настоящего решения в Санкт-Петербургскую избирательную комиссию.</w:t>
      </w:r>
    </w:p>
    <w:p w14:paraId="1F23EA54" w14:textId="77777777" w:rsidR="00936AB0" w:rsidRPr="00914D5F" w:rsidRDefault="00936AB0" w:rsidP="00EB5786">
      <w:pPr>
        <w:spacing w:line="276" w:lineRule="auto"/>
        <w:ind w:firstLine="708"/>
        <w:jc w:val="both"/>
        <w:rPr>
          <w:rFonts w:eastAsia="Calibri"/>
          <w:szCs w:val="28"/>
          <w:lang w:eastAsia="en-US"/>
        </w:rPr>
      </w:pPr>
    </w:p>
    <w:p w14:paraId="20271DFD" w14:textId="122264D7" w:rsidR="00034881" w:rsidRPr="00034881" w:rsidRDefault="00034881" w:rsidP="00EB5786">
      <w:pPr>
        <w:spacing w:line="276" w:lineRule="auto"/>
        <w:ind w:firstLine="708"/>
        <w:jc w:val="both"/>
        <w:rPr>
          <w:szCs w:val="20"/>
        </w:rPr>
      </w:pPr>
      <w:r>
        <w:rPr>
          <w:szCs w:val="20"/>
        </w:rPr>
        <w:t>5</w:t>
      </w:r>
      <w:r w:rsidRPr="00034881">
        <w:rPr>
          <w:szCs w:val="20"/>
        </w:rPr>
        <w:t xml:space="preserve">. Контроль за исполнением настоящего решения возложить на </w:t>
      </w:r>
      <w:r w:rsidRPr="00034881">
        <w:rPr>
          <w:color w:val="000000"/>
          <w:szCs w:val="28"/>
        </w:rPr>
        <w:t>председателя Территориальной избирательной комиссии №</w:t>
      </w:r>
      <w:r w:rsidR="005B5A66">
        <w:rPr>
          <w:color w:val="000000"/>
          <w:szCs w:val="28"/>
        </w:rPr>
        <w:t xml:space="preserve"> </w:t>
      </w:r>
      <w:proofErr w:type="gramStart"/>
      <w:r w:rsidR="005B5A66">
        <w:rPr>
          <w:color w:val="000000"/>
          <w:szCs w:val="28"/>
        </w:rPr>
        <w:t>50</w:t>
      </w:r>
      <w:r w:rsidRPr="00034881">
        <w:rPr>
          <w:szCs w:val="28"/>
        </w:rPr>
        <w:t xml:space="preserve">  </w:t>
      </w:r>
      <w:r w:rsidR="005B5A66">
        <w:rPr>
          <w:szCs w:val="28"/>
        </w:rPr>
        <w:t>В.В.</w:t>
      </w:r>
      <w:proofErr w:type="gramEnd"/>
      <w:r w:rsidR="005B5A66">
        <w:rPr>
          <w:szCs w:val="28"/>
        </w:rPr>
        <w:t xml:space="preserve"> Чаплыгина</w:t>
      </w:r>
      <w:r w:rsidRPr="00034881">
        <w:rPr>
          <w:szCs w:val="20"/>
        </w:rPr>
        <w:t>.</w:t>
      </w:r>
    </w:p>
    <w:bookmarkEnd w:id="0"/>
    <w:p w14:paraId="58A94345" w14:textId="20000782" w:rsidR="00473189" w:rsidRDefault="00473189" w:rsidP="00EB5786">
      <w:pPr>
        <w:spacing w:line="276" w:lineRule="auto"/>
        <w:jc w:val="both"/>
        <w:rPr>
          <w:rFonts w:eastAsia="Calibri"/>
          <w:lang w:eastAsia="en-US"/>
        </w:rPr>
      </w:pPr>
    </w:p>
    <w:p w14:paraId="3C2CDC8B" w14:textId="77777777" w:rsidR="00914D5F" w:rsidRDefault="00914D5F" w:rsidP="00EB5786">
      <w:pPr>
        <w:spacing w:line="276" w:lineRule="auto"/>
        <w:jc w:val="both"/>
        <w:rPr>
          <w:rFonts w:eastAsia="Calibri"/>
          <w:lang w:eastAsia="en-US"/>
        </w:rPr>
      </w:pPr>
    </w:p>
    <w:p w14:paraId="1C59BBA4" w14:textId="17CA5A7E" w:rsidR="00CF5D88" w:rsidRPr="00D741B7" w:rsidRDefault="00CF5D88" w:rsidP="00EB5786">
      <w:pPr>
        <w:spacing w:line="276" w:lineRule="auto"/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Председатель Территориальной</w:t>
      </w:r>
    </w:p>
    <w:p w14:paraId="3980499C" w14:textId="5D5395BE" w:rsidR="00CF5D88" w:rsidRPr="00D741B7" w:rsidRDefault="00CF5D88" w:rsidP="00EB5786">
      <w:pPr>
        <w:spacing w:line="276" w:lineRule="auto"/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 xml:space="preserve">избирательной комиссии № </w:t>
      </w:r>
      <w:r w:rsidR="005B5A66">
        <w:rPr>
          <w:rFonts w:eastAsia="Calibri"/>
          <w:lang w:eastAsia="en-US"/>
        </w:rPr>
        <w:t>50</w:t>
      </w:r>
      <w:r w:rsidRPr="00D741B7">
        <w:rPr>
          <w:rFonts w:eastAsia="Calibri"/>
          <w:lang w:eastAsia="en-US"/>
        </w:rPr>
        <w:t xml:space="preserve">                            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  <w:t xml:space="preserve">          </w:t>
      </w:r>
      <w:r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 xml:space="preserve">         </w:t>
      </w:r>
      <w:r>
        <w:rPr>
          <w:rFonts w:eastAsia="Calibri"/>
          <w:lang w:eastAsia="en-US"/>
        </w:rPr>
        <w:t xml:space="preserve">    </w:t>
      </w:r>
      <w:r w:rsidR="005B5A66">
        <w:rPr>
          <w:rFonts w:eastAsia="Calibri"/>
          <w:lang w:eastAsia="en-US"/>
        </w:rPr>
        <w:t>В.В. Чаплыгин</w:t>
      </w:r>
    </w:p>
    <w:p w14:paraId="3240FECC" w14:textId="77777777" w:rsidR="00CF5D88" w:rsidRPr="00D741B7" w:rsidRDefault="00CF5D88" w:rsidP="00EB5786">
      <w:pPr>
        <w:spacing w:line="276" w:lineRule="auto"/>
        <w:jc w:val="both"/>
        <w:rPr>
          <w:rFonts w:eastAsia="Calibri"/>
          <w:lang w:eastAsia="en-US"/>
        </w:rPr>
      </w:pPr>
    </w:p>
    <w:p w14:paraId="027BA571" w14:textId="77777777" w:rsidR="00CF5D88" w:rsidRPr="00D741B7" w:rsidRDefault="00CF5D88" w:rsidP="00EB5786">
      <w:pPr>
        <w:spacing w:line="276" w:lineRule="auto"/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Секретарь Территориальной</w:t>
      </w:r>
    </w:p>
    <w:p w14:paraId="7F815211" w14:textId="65B52640" w:rsidR="0075568A" w:rsidRDefault="00CF5D88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 xml:space="preserve">избирательной комиссии № </w:t>
      </w:r>
      <w:r w:rsidR="005B5A66">
        <w:rPr>
          <w:rFonts w:eastAsia="Calibri"/>
          <w:lang w:eastAsia="en-US"/>
        </w:rPr>
        <w:t>50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</w:t>
      </w:r>
      <w:r w:rsidR="005B5A66">
        <w:rPr>
          <w:rFonts w:eastAsia="Calibri"/>
          <w:lang w:eastAsia="en-US"/>
        </w:rPr>
        <w:t xml:space="preserve"> С.В. </w:t>
      </w:r>
      <w:proofErr w:type="spellStart"/>
      <w:r w:rsidR="005B5A66">
        <w:rPr>
          <w:rFonts w:eastAsia="Calibri"/>
          <w:lang w:eastAsia="en-US"/>
        </w:rPr>
        <w:t>Гурын</w:t>
      </w:r>
      <w:proofErr w:type="spellEnd"/>
    </w:p>
    <w:p w14:paraId="3DB98424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0D32C94A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4FABEF50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73D7B8A7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1ADDB0FD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12B7C18C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4F6F251D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06F0B951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54A978EF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570FDEE4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2A0BB559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05616683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7CAC666F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1D4AD76F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7AA9E63A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7F41D6E7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3AA6986C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37676288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554890E1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5D2A58F2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5807B8F7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7CD8897E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48789778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2248EAC8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25587D4F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0572C687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15049F85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5A232394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002F3123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240AA022" w14:textId="77777777" w:rsidR="00936AB0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eastAsia="Calibri"/>
          <w:lang w:eastAsia="en-US"/>
        </w:rPr>
      </w:pPr>
    </w:p>
    <w:p w14:paraId="5008A79F" w14:textId="77777777" w:rsidR="00936AB0" w:rsidRPr="008E594E" w:rsidRDefault="00936AB0" w:rsidP="00936AB0">
      <w:pPr>
        <w:autoSpaceDE w:val="0"/>
        <w:autoSpaceDN w:val="0"/>
        <w:adjustRightInd w:val="0"/>
        <w:ind w:left="4962"/>
        <w:jc w:val="right"/>
        <w:outlineLvl w:val="0"/>
        <w:rPr>
          <w:bCs/>
          <w:szCs w:val="28"/>
        </w:rPr>
      </w:pPr>
      <w:r w:rsidRPr="008E594E">
        <w:rPr>
          <w:bCs/>
          <w:szCs w:val="28"/>
        </w:rPr>
        <w:lastRenderedPageBreak/>
        <w:t xml:space="preserve">Приложение </w:t>
      </w:r>
    </w:p>
    <w:p w14:paraId="77135E84" w14:textId="77777777" w:rsidR="00936AB0" w:rsidRPr="008E594E" w:rsidRDefault="00936AB0" w:rsidP="00936AB0">
      <w:pPr>
        <w:autoSpaceDE w:val="0"/>
        <w:autoSpaceDN w:val="0"/>
        <w:adjustRightInd w:val="0"/>
        <w:ind w:left="4962"/>
        <w:jc w:val="right"/>
        <w:outlineLvl w:val="0"/>
        <w:rPr>
          <w:bCs/>
          <w:szCs w:val="28"/>
        </w:rPr>
      </w:pPr>
      <w:r w:rsidRPr="008E594E">
        <w:rPr>
          <w:bCs/>
          <w:szCs w:val="28"/>
        </w:rPr>
        <w:t xml:space="preserve">Утверждено </w:t>
      </w:r>
    </w:p>
    <w:p w14:paraId="3D1DF367" w14:textId="43AEDD1B" w:rsidR="00936AB0" w:rsidRPr="008E594E" w:rsidRDefault="00936AB0" w:rsidP="00936AB0">
      <w:pPr>
        <w:autoSpaceDE w:val="0"/>
        <w:autoSpaceDN w:val="0"/>
        <w:adjustRightInd w:val="0"/>
        <w:ind w:left="4962"/>
        <w:jc w:val="right"/>
        <w:outlineLvl w:val="0"/>
        <w:rPr>
          <w:bCs/>
          <w:szCs w:val="28"/>
        </w:rPr>
      </w:pPr>
      <w:r w:rsidRPr="008E594E">
        <w:rPr>
          <w:bCs/>
          <w:szCs w:val="28"/>
        </w:rPr>
        <w:t xml:space="preserve"> Решением Территориальной избирательной комиссии №</w:t>
      </w:r>
      <w:r>
        <w:rPr>
          <w:bCs/>
          <w:szCs w:val="28"/>
        </w:rPr>
        <w:t xml:space="preserve"> 50</w:t>
      </w:r>
    </w:p>
    <w:p w14:paraId="410F7D3A" w14:textId="4469B5C2" w:rsidR="00936AB0" w:rsidRPr="008E594E" w:rsidRDefault="00936AB0" w:rsidP="00936AB0">
      <w:pPr>
        <w:autoSpaceDE w:val="0"/>
        <w:autoSpaceDN w:val="0"/>
        <w:adjustRightInd w:val="0"/>
        <w:ind w:left="4962"/>
        <w:jc w:val="right"/>
        <w:outlineLvl w:val="0"/>
        <w:rPr>
          <w:bCs/>
          <w:szCs w:val="28"/>
        </w:rPr>
      </w:pPr>
      <w:r w:rsidRPr="008E594E">
        <w:rPr>
          <w:bCs/>
          <w:szCs w:val="28"/>
        </w:rPr>
        <w:t xml:space="preserve"> от </w:t>
      </w:r>
      <w:r w:rsidR="003E6FBB">
        <w:rPr>
          <w:bCs/>
          <w:szCs w:val="28"/>
        </w:rPr>
        <w:t>25 марта</w:t>
      </w:r>
      <w:r w:rsidRPr="008E594E">
        <w:rPr>
          <w:bCs/>
          <w:szCs w:val="28"/>
        </w:rPr>
        <w:t xml:space="preserve"> 20</w:t>
      </w:r>
      <w:r>
        <w:rPr>
          <w:bCs/>
          <w:szCs w:val="28"/>
        </w:rPr>
        <w:t>24</w:t>
      </w:r>
      <w:r w:rsidRPr="008E594E">
        <w:rPr>
          <w:bCs/>
          <w:szCs w:val="28"/>
        </w:rPr>
        <w:t xml:space="preserve"> года № </w:t>
      </w:r>
      <w:bookmarkStart w:id="1" w:name="_GoBack"/>
      <w:bookmarkEnd w:id="1"/>
      <w:r w:rsidR="003E6FBB" w:rsidRPr="003E6FBB">
        <w:rPr>
          <w:bCs/>
          <w:szCs w:val="28"/>
        </w:rPr>
        <w:t>44-6</w:t>
      </w:r>
    </w:p>
    <w:p w14:paraId="0A43E680" w14:textId="77777777" w:rsidR="00936AB0" w:rsidRPr="008E594E" w:rsidRDefault="00936AB0" w:rsidP="00936AB0">
      <w:pPr>
        <w:autoSpaceDE w:val="0"/>
        <w:autoSpaceDN w:val="0"/>
        <w:adjustRightInd w:val="0"/>
        <w:spacing w:line="360" w:lineRule="auto"/>
        <w:ind w:firstLine="709"/>
        <w:jc w:val="right"/>
        <w:outlineLvl w:val="0"/>
        <w:rPr>
          <w:bCs/>
          <w:szCs w:val="28"/>
        </w:rPr>
      </w:pPr>
    </w:p>
    <w:p w14:paraId="7CDD0962" w14:textId="6FF4C02F" w:rsidR="00936AB0" w:rsidRPr="008E594E" w:rsidRDefault="00936AB0" w:rsidP="00936AB0">
      <w:pPr>
        <w:autoSpaceDE w:val="0"/>
        <w:autoSpaceDN w:val="0"/>
        <w:adjustRightInd w:val="0"/>
        <w:outlineLvl w:val="0"/>
        <w:rPr>
          <w:bCs/>
          <w:szCs w:val="28"/>
        </w:rPr>
      </w:pPr>
      <w:r w:rsidRPr="008E594E">
        <w:rPr>
          <w:bCs/>
          <w:szCs w:val="28"/>
        </w:rPr>
        <w:t xml:space="preserve">Размеры ведомственного коэффициента для </w:t>
      </w:r>
      <w:r w:rsidRPr="005B5A66">
        <w:rPr>
          <w:bCs/>
          <w:szCs w:val="28"/>
        </w:rPr>
        <w:t xml:space="preserve">дополнительной оплаты труда (вознаграждения) за активную работу по подготовке и проведению выборов Президента Российской Федерации </w:t>
      </w:r>
      <w:r w:rsidRPr="00AD65AD">
        <w:rPr>
          <w:bCs/>
          <w:szCs w:val="28"/>
        </w:rPr>
        <w:t>членам</w:t>
      </w:r>
      <w:r w:rsidRPr="008E594E">
        <w:rPr>
          <w:bCs/>
          <w:szCs w:val="28"/>
        </w:rPr>
        <w:t xml:space="preserve"> Территориальной избирательной комиссии №</w:t>
      </w:r>
      <w:r>
        <w:rPr>
          <w:bCs/>
          <w:szCs w:val="28"/>
        </w:rPr>
        <w:t xml:space="preserve"> 50</w:t>
      </w:r>
      <w:r w:rsidRPr="008E594E">
        <w:rPr>
          <w:bCs/>
          <w:szCs w:val="28"/>
        </w:rPr>
        <w:t xml:space="preserve"> с правом решающего голоса, </w:t>
      </w:r>
      <w:r>
        <w:rPr>
          <w:bCs/>
          <w:szCs w:val="28"/>
        </w:rPr>
        <w:t>работающим</w:t>
      </w:r>
      <w:r w:rsidRPr="00380B85">
        <w:rPr>
          <w:bCs/>
          <w:szCs w:val="28"/>
        </w:rPr>
        <w:t xml:space="preserve"> в комиссии не на постоянной (штатной) основе</w:t>
      </w:r>
    </w:p>
    <w:p w14:paraId="46BDF2DB" w14:textId="77777777" w:rsidR="00936AB0" w:rsidRPr="008E594E" w:rsidRDefault="00936AB0" w:rsidP="00936AB0">
      <w:pPr>
        <w:autoSpaceDE w:val="0"/>
        <w:autoSpaceDN w:val="0"/>
        <w:adjustRightInd w:val="0"/>
        <w:ind w:firstLine="709"/>
        <w:outlineLvl w:val="0"/>
        <w:rPr>
          <w:bCs/>
          <w:szCs w:val="28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862"/>
        <w:gridCol w:w="3969"/>
      </w:tblGrid>
      <w:tr w:rsidR="00936AB0" w:rsidRPr="008E594E" w14:paraId="23D697E8" w14:textId="77777777" w:rsidTr="00CD0F35">
        <w:trPr>
          <w:trHeight w:val="795"/>
        </w:trPr>
        <w:tc>
          <w:tcPr>
            <w:tcW w:w="540" w:type="dxa"/>
            <w:shd w:val="clear" w:color="auto" w:fill="auto"/>
            <w:vAlign w:val="center"/>
            <w:hideMark/>
          </w:tcPr>
          <w:p w14:paraId="001A97F3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№ п/п</w:t>
            </w:r>
          </w:p>
        </w:tc>
        <w:tc>
          <w:tcPr>
            <w:tcW w:w="4862" w:type="dxa"/>
            <w:vAlign w:val="center"/>
          </w:tcPr>
          <w:p w14:paraId="1743F755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ФИО</w:t>
            </w:r>
          </w:p>
        </w:tc>
        <w:tc>
          <w:tcPr>
            <w:tcW w:w="3969" w:type="dxa"/>
            <w:vAlign w:val="center"/>
          </w:tcPr>
          <w:p w14:paraId="2574383F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Размер ведомственного</w:t>
            </w:r>
          </w:p>
          <w:p w14:paraId="769E8BDA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коэффициента</w:t>
            </w:r>
          </w:p>
          <w:p w14:paraId="3B681ABD" w14:textId="77777777" w:rsidR="00936AB0" w:rsidRPr="008E594E" w:rsidRDefault="00936AB0" w:rsidP="00CD0F35">
            <w:pPr>
              <w:rPr>
                <w:color w:val="000000"/>
              </w:rPr>
            </w:pPr>
          </w:p>
        </w:tc>
      </w:tr>
      <w:tr w:rsidR="00936AB0" w:rsidRPr="008E594E" w14:paraId="050A0C9A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14:paraId="7A8E718D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1</w:t>
            </w:r>
          </w:p>
        </w:tc>
        <w:tc>
          <w:tcPr>
            <w:tcW w:w="4862" w:type="dxa"/>
          </w:tcPr>
          <w:p w14:paraId="45A718FF" w14:textId="12293E2B" w:rsidR="00936AB0" w:rsidRPr="008E594E" w:rsidRDefault="00936AB0" w:rsidP="00936AB0">
            <w:pPr>
              <w:jc w:val="left"/>
            </w:pPr>
            <w:r>
              <w:t>Семченков Александр Александрович</w:t>
            </w:r>
          </w:p>
        </w:tc>
        <w:tc>
          <w:tcPr>
            <w:tcW w:w="3969" w:type="dxa"/>
          </w:tcPr>
          <w:p w14:paraId="3676C255" w14:textId="12026D60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10BD775E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14:paraId="6D921BA0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2</w:t>
            </w:r>
          </w:p>
        </w:tc>
        <w:tc>
          <w:tcPr>
            <w:tcW w:w="4862" w:type="dxa"/>
          </w:tcPr>
          <w:p w14:paraId="193AC55C" w14:textId="3F079B2E" w:rsidR="00936AB0" w:rsidRPr="008E594E" w:rsidRDefault="00936AB0" w:rsidP="00936AB0">
            <w:pPr>
              <w:jc w:val="left"/>
            </w:pPr>
            <w:proofErr w:type="spellStart"/>
            <w:r>
              <w:t>Гурын</w:t>
            </w:r>
            <w:proofErr w:type="spellEnd"/>
            <w:r>
              <w:t xml:space="preserve"> Сергей Валентинович</w:t>
            </w:r>
          </w:p>
        </w:tc>
        <w:tc>
          <w:tcPr>
            <w:tcW w:w="3969" w:type="dxa"/>
          </w:tcPr>
          <w:p w14:paraId="7EB21430" w14:textId="6499BD92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0AE24F7C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14:paraId="4F99036D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3</w:t>
            </w:r>
          </w:p>
        </w:tc>
        <w:tc>
          <w:tcPr>
            <w:tcW w:w="4862" w:type="dxa"/>
          </w:tcPr>
          <w:p w14:paraId="3C2541DE" w14:textId="608B4FC2" w:rsidR="00936AB0" w:rsidRPr="008E594E" w:rsidRDefault="00936AB0" w:rsidP="00936AB0">
            <w:pPr>
              <w:jc w:val="left"/>
            </w:pPr>
            <w:r>
              <w:t>Карамышев Эрик Эрнестович</w:t>
            </w:r>
          </w:p>
        </w:tc>
        <w:tc>
          <w:tcPr>
            <w:tcW w:w="3969" w:type="dxa"/>
          </w:tcPr>
          <w:p w14:paraId="7C5CB03F" w14:textId="22C850D2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58F01FC3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14:paraId="270FFF6C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4</w:t>
            </w:r>
          </w:p>
        </w:tc>
        <w:tc>
          <w:tcPr>
            <w:tcW w:w="4862" w:type="dxa"/>
          </w:tcPr>
          <w:p w14:paraId="2BC68EA1" w14:textId="40FFDDF4" w:rsidR="00936AB0" w:rsidRPr="008E594E" w:rsidRDefault="00936AB0" w:rsidP="00936AB0">
            <w:pPr>
              <w:jc w:val="left"/>
            </w:pPr>
            <w:proofErr w:type="spellStart"/>
            <w:r>
              <w:t>Григоржевская</w:t>
            </w:r>
            <w:proofErr w:type="spellEnd"/>
            <w:r>
              <w:t xml:space="preserve"> Вероника Евгеньевна</w:t>
            </w:r>
          </w:p>
        </w:tc>
        <w:tc>
          <w:tcPr>
            <w:tcW w:w="3969" w:type="dxa"/>
          </w:tcPr>
          <w:p w14:paraId="7B5A7965" w14:textId="6D95015A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750D4979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14:paraId="0EFF504A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5</w:t>
            </w:r>
          </w:p>
        </w:tc>
        <w:tc>
          <w:tcPr>
            <w:tcW w:w="4862" w:type="dxa"/>
          </w:tcPr>
          <w:p w14:paraId="73B7CF31" w14:textId="063C1C2E" w:rsidR="00936AB0" w:rsidRPr="008E594E" w:rsidRDefault="00936AB0" w:rsidP="00936AB0">
            <w:pPr>
              <w:jc w:val="left"/>
            </w:pPr>
            <w:r>
              <w:t>Дмитриев Михаил Дмитриевич</w:t>
            </w:r>
          </w:p>
        </w:tc>
        <w:tc>
          <w:tcPr>
            <w:tcW w:w="3969" w:type="dxa"/>
          </w:tcPr>
          <w:p w14:paraId="6D94805C" w14:textId="2AE03619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711DD5AD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14:paraId="19C89122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6</w:t>
            </w:r>
          </w:p>
        </w:tc>
        <w:tc>
          <w:tcPr>
            <w:tcW w:w="4862" w:type="dxa"/>
          </w:tcPr>
          <w:p w14:paraId="3E7487AA" w14:textId="7C7AF2D2" w:rsidR="00936AB0" w:rsidRPr="008E594E" w:rsidRDefault="00936AB0" w:rsidP="00936AB0">
            <w:pPr>
              <w:jc w:val="left"/>
            </w:pPr>
            <w:r>
              <w:t>Михайлова Юлия Юрьевна</w:t>
            </w:r>
          </w:p>
        </w:tc>
        <w:tc>
          <w:tcPr>
            <w:tcW w:w="3969" w:type="dxa"/>
          </w:tcPr>
          <w:p w14:paraId="17855515" w14:textId="6250F1AC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2C1C8777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14:paraId="209B3FE4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7</w:t>
            </w:r>
          </w:p>
        </w:tc>
        <w:tc>
          <w:tcPr>
            <w:tcW w:w="4862" w:type="dxa"/>
          </w:tcPr>
          <w:p w14:paraId="7EEED2FC" w14:textId="51B42B9A" w:rsidR="00936AB0" w:rsidRPr="008E594E" w:rsidRDefault="00936AB0" w:rsidP="00936AB0">
            <w:pPr>
              <w:jc w:val="left"/>
            </w:pPr>
            <w:proofErr w:type="spellStart"/>
            <w:r>
              <w:t>Натолочная</w:t>
            </w:r>
            <w:proofErr w:type="spellEnd"/>
            <w:r>
              <w:t xml:space="preserve"> Юлия Александровна</w:t>
            </w:r>
          </w:p>
        </w:tc>
        <w:tc>
          <w:tcPr>
            <w:tcW w:w="3969" w:type="dxa"/>
          </w:tcPr>
          <w:p w14:paraId="2B21007D" w14:textId="796F3763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281C1C0E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14:paraId="5D85A1B7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8</w:t>
            </w:r>
          </w:p>
        </w:tc>
        <w:tc>
          <w:tcPr>
            <w:tcW w:w="4862" w:type="dxa"/>
          </w:tcPr>
          <w:p w14:paraId="6A99E03D" w14:textId="5BEEBD9C" w:rsidR="00936AB0" w:rsidRPr="008E594E" w:rsidRDefault="00936AB0" w:rsidP="00936AB0">
            <w:pPr>
              <w:jc w:val="left"/>
            </w:pPr>
            <w:proofErr w:type="spellStart"/>
            <w:r>
              <w:t>Садулаев</w:t>
            </w:r>
            <w:proofErr w:type="spellEnd"/>
            <w:r>
              <w:t xml:space="preserve"> Герман </w:t>
            </w:r>
            <w:proofErr w:type="spellStart"/>
            <w:r>
              <w:t>Умаралиевич</w:t>
            </w:r>
            <w:proofErr w:type="spellEnd"/>
          </w:p>
        </w:tc>
        <w:tc>
          <w:tcPr>
            <w:tcW w:w="3969" w:type="dxa"/>
          </w:tcPr>
          <w:p w14:paraId="2C3C808B" w14:textId="1051CDDB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6A6D76DF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14:paraId="596D0A78" w14:textId="77777777" w:rsidR="00936AB0" w:rsidRPr="008E594E" w:rsidRDefault="00936AB0" w:rsidP="00CD0F35">
            <w:pPr>
              <w:rPr>
                <w:color w:val="000000"/>
              </w:rPr>
            </w:pPr>
            <w:r w:rsidRPr="008E594E">
              <w:rPr>
                <w:color w:val="000000"/>
              </w:rPr>
              <w:t>9</w:t>
            </w:r>
          </w:p>
        </w:tc>
        <w:tc>
          <w:tcPr>
            <w:tcW w:w="4862" w:type="dxa"/>
          </w:tcPr>
          <w:p w14:paraId="47377F13" w14:textId="64449671" w:rsidR="00936AB0" w:rsidRPr="008E594E" w:rsidRDefault="00936AB0" w:rsidP="00936AB0">
            <w:pPr>
              <w:jc w:val="left"/>
            </w:pPr>
            <w:r>
              <w:t>Воробьев Филипп Олегович</w:t>
            </w:r>
          </w:p>
        </w:tc>
        <w:tc>
          <w:tcPr>
            <w:tcW w:w="3969" w:type="dxa"/>
          </w:tcPr>
          <w:p w14:paraId="3712E1CE" w14:textId="67B6E519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3C3771D7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14:paraId="04763D74" w14:textId="77777777" w:rsidR="00936AB0" w:rsidRPr="008E594E" w:rsidRDefault="00936AB0" w:rsidP="00CD0F35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62" w:type="dxa"/>
          </w:tcPr>
          <w:p w14:paraId="472048F5" w14:textId="77B6528D" w:rsidR="00936AB0" w:rsidRDefault="00936AB0" w:rsidP="00936AB0">
            <w:pPr>
              <w:jc w:val="left"/>
            </w:pPr>
            <w:proofErr w:type="spellStart"/>
            <w:r>
              <w:t>Латыпов</w:t>
            </w:r>
            <w:proofErr w:type="spellEnd"/>
            <w:r>
              <w:t xml:space="preserve"> Артем </w:t>
            </w:r>
            <w:proofErr w:type="spellStart"/>
            <w:r>
              <w:t>Фаритович</w:t>
            </w:r>
            <w:proofErr w:type="spellEnd"/>
            <w:r>
              <w:t xml:space="preserve"> </w:t>
            </w:r>
          </w:p>
        </w:tc>
        <w:tc>
          <w:tcPr>
            <w:tcW w:w="3969" w:type="dxa"/>
          </w:tcPr>
          <w:p w14:paraId="3C9BB339" w14:textId="3ABC6E84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  <w:tr w:rsidR="00936AB0" w:rsidRPr="008E594E" w14:paraId="236C2CA0" w14:textId="77777777" w:rsidTr="00CD0F35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14:paraId="46A7CCA1" w14:textId="6A97BEB8" w:rsidR="00936AB0" w:rsidRDefault="00936AB0" w:rsidP="00CD0F35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62" w:type="dxa"/>
          </w:tcPr>
          <w:p w14:paraId="2E62125C" w14:textId="71B574E2" w:rsidR="00936AB0" w:rsidRDefault="00936AB0" w:rsidP="00936AB0">
            <w:pPr>
              <w:jc w:val="left"/>
            </w:pPr>
            <w:r>
              <w:t>Геращенко Семён Александрович</w:t>
            </w:r>
          </w:p>
        </w:tc>
        <w:tc>
          <w:tcPr>
            <w:tcW w:w="3969" w:type="dxa"/>
          </w:tcPr>
          <w:p w14:paraId="03670D0C" w14:textId="69E88535" w:rsidR="00936AB0" w:rsidRPr="00936AB0" w:rsidRDefault="00936AB0" w:rsidP="00CD0F35">
            <w:pPr>
              <w:rPr>
                <w:color w:val="000000"/>
              </w:rPr>
            </w:pPr>
            <w:r w:rsidRPr="00936AB0">
              <w:rPr>
                <w:color w:val="000000"/>
              </w:rPr>
              <w:t>1,5</w:t>
            </w:r>
          </w:p>
        </w:tc>
      </w:tr>
    </w:tbl>
    <w:p w14:paraId="1D3687E9" w14:textId="77777777" w:rsidR="00936AB0" w:rsidRPr="00D559BF" w:rsidRDefault="00936AB0" w:rsidP="00EB5786">
      <w:pPr>
        <w:tabs>
          <w:tab w:val="left" w:pos="851"/>
          <w:tab w:val="left" w:pos="1365"/>
        </w:tabs>
        <w:spacing w:line="276" w:lineRule="auto"/>
        <w:jc w:val="both"/>
        <w:rPr>
          <w:rFonts w:ascii="Calibri" w:hAnsi="Calibri"/>
          <w:sz w:val="24"/>
        </w:rPr>
      </w:pPr>
    </w:p>
    <w:sectPr w:rsidR="00936AB0" w:rsidRPr="00D559BF" w:rsidSect="004A3BC8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962"/>
    <w:multiLevelType w:val="hybridMultilevel"/>
    <w:tmpl w:val="14487DA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D692731"/>
    <w:multiLevelType w:val="multilevel"/>
    <w:tmpl w:val="8F94C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F01962"/>
    <w:multiLevelType w:val="hybridMultilevel"/>
    <w:tmpl w:val="16089B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B4D0C89"/>
    <w:multiLevelType w:val="hybridMultilevel"/>
    <w:tmpl w:val="20803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557249"/>
    <w:multiLevelType w:val="hybridMultilevel"/>
    <w:tmpl w:val="C0CCC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FBD176E"/>
    <w:multiLevelType w:val="hybridMultilevel"/>
    <w:tmpl w:val="C0CCC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00C699F"/>
    <w:multiLevelType w:val="hybridMultilevel"/>
    <w:tmpl w:val="9C46B402"/>
    <w:lvl w:ilvl="0" w:tplc="8A36C0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4A55533A"/>
    <w:multiLevelType w:val="hybridMultilevel"/>
    <w:tmpl w:val="24624142"/>
    <w:lvl w:ilvl="0" w:tplc="84949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C536B7"/>
    <w:multiLevelType w:val="hybridMultilevel"/>
    <w:tmpl w:val="DC2C15F0"/>
    <w:lvl w:ilvl="0" w:tplc="4F7A4AD2">
      <w:start w:val="1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65C210D"/>
    <w:multiLevelType w:val="hybridMultilevel"/>
    <w:tmpl w:val="88EC498A"/>
    <w:lvl w:ilvl="0" w:tplc="C36CBF7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0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F48"/>
    <w:rsid w:val="00000041"/>
    <w:rsid w:val="000023B9"/>
    <w:rsid w:val="0001252A"/>
    <w:rsid w:val="00034881"/>
    <w:rsid w:val="00041F85"/>
    <w:rsid w:val="00047A53"/>
    <w:rsid w:val="0005759B"/>
    <w:rsid w:val="00061332"/>
    <w:rsid w:val="00094A9F"/>
    <w:rsid w:val="0009675B"/>
    <w:rsid w:val="000A5B93"/>
    <w:rsid w:val="000A7B2E"/>
    <w:rsid w:val="000B4108"/>
    <w:rsid w:val="000C36F2"/>
    <w:rsid w:val="000C519D"/>
    <w:rsid w:val="000C641E"/>
    <w:rsid w:val="000E0536"/>
    <w:rsid w:val="0010710A"/>
    <w:rsid w:val="00112198"/>
    <w:rsid w:val="00123FE8"/>
    <w:rsid w:val="00140674"/>
    <w:rsid w:val="001462D1"/>
    <w:rsid w:val="00150E20"/>
    <w:rsid w:val="001663A1"/>
    <w:rsid w:val="00175EC0"/>
    <w:rsid w:val="00185BED"/>
    <w:rsid w:val="001877EF"/>
    <w:rsid w:val="001924A5"/>
    <w:rsid w:val="001C5520"/>
    <w:rsid w:val="001C7242"/>
    <w:rsid w:val="001D5D92"/>
    <w:rsid w:val="0022093B"/>
    <w:rsid w:val="00224A84"/>
    <w:rsid w:val="00231C67"/>
    <w:rsid w:val="002438AE"/>
    <w:rsid w:val="00246C38"/>
    <w:rsid w:val="00251427"/>
    <w:rsid w:val="00256687"/>
    <w:rsid w:val="002641DC"/>
    <w:rsid w:val="00267C01"/>
    <w:rsid w:val="00270D29"/>
    <w:rsid w:val="00280A89"/>
    <w:rsid w:val="00285951"/>
    <w:rsid w:val="0029486D"/>
    <w:rsid w:val="002B34C2"/>
    <w:rsid w:val="002B36D9"/>
    <w:rsid w:val="002D67E5"/>
    <w:rsid w:val="002F2B38"/>
    <w:rsid w:val="002F4ECD"/>
    <w:rsid w:val="002F7E5C"/>
    <w:rsid w:val="00306873"/>
    <w:rsid w:val="003145D5"/>
    <w:rsid w:val="003158F3"/>
    <w:rsid w:val="00366247"/>
    <w:rsid w:val="00370BD3"/>
    <w:rsid w:val="0037106A"/>
    <w:rsid w:val="0038154C"/>
    <w:rsid w:val="00382712"/>
    <w:rsid w:val="0038293B"/>
    <w:rsid w:val="00386517"/>
    <w:rsid w:val="003B52B9"/>
    <w:rsid w:val="003D5A78"/>
    <w:rsid w:val="003E6FBB"/>
    <w:rsid w:val="003F0D6A"/>
    <w:rsid w:val="00412C12"/>
    <w:rsid w:val="00425C7F"/>
    <w:rsid w:val="00437F66"/>
    <w:rsid w:val="004409C3"/>
    <w:rsid w:val="0044237C"/>
    <w:rsid w:val="00453F5B"/>
    <w:rsid w:val="00473189"/>
    <w:rsid w:val="004736FB"/>
    <w:rsid w:val="004854E2"/>
    <w:rsid w:val="00491D72"/>
    <w:rsid w:val="00494618"/>
    <w:rsid w:val="004968ED"/>
    <w:rsid w:val="004A3BC8"/>
    <w:rsid w:val="004E07AA"/>
    <w:rsid w:val="004E767E"/>
    <w:rsid w:val="00502B2A"/>
    <w:rsid w:val="0051641A"/>
    <w:rsid w:val="00524690"/>
    <w:rsid w:val="00534E7C"/>
    <w:rsid w:val="00570FE4"/>
    <w:rsid w:val="00584965"/>
    <w:rsid w:val="00593225"/>
    <w:rsid w:val="00596B10"/>
    <w:rsid w:val="005A1DF2"/>
    <w:rsid w:val="005B0A24"/>
    <w:rsid w:val="005B5A66"/>
    <w:rsid w:val="005C2FBC"/>
    <w:rsid w:val="005C6648"/>
    <w:rsid w:val="005D5BA3"/>
    <w:rsid w:val="005E2097"/>
    <w:rsid w:val="005E34F5"/>
    <w:rsid w:val="00610503"/>
    <w:rsid w:val="00640535"/>
    <w:rsid w:val="00647A6F"/>
    <w:rsid w:val="00656578"/>
    <w:rsid w:val="0066717F"/>
    <w:rsid w:val="00672C23"/>
    <w:rsid w:val="00673D3B"/>
    <w:rsid w:val="00677287"/>
    <w:rsid w:val="006912A7"/>
    <w:rsid w:val="006D2516"/>
    <w:rsid w:val="006D63DB"/>
    <w:rsid w:val="006D70C7"/>
    <w:rsid w:val="006D7E8A"/>
    <w:rsid w:val="006E13CB"/>
    <w:rsid w:val="006E1635"/>
    <w:rsid w:val="006E4DC6"/>
    <w:rsid w:val="00703E39"/>
    <w:rsid w:val="00705FC6"/>
    <w:rsid w:val="00711246"/>
    <w:rsid w:val="00751B9B"/>
    <w:rsid w:val="0075568A"/>
    <w:rsid w:val="00757D85"/>
    <w:rsid w:val="00775615"/>
    <w:rsid w:val="00795D2C"/>
    <w:rsid w:val="007B6180"/>
    <w:rsid w:val="007C347B"/>
    <w:rsid w:val="007C5DFB"/>
    <w:rsid w:val="007D7B79"/>
    <w:rsid w:val="007E0CD6"/>
    <w:rsid w:val="007E2AFF"/>
    <w:rsid w:val="0080295E"/>
    <w:rsid w:val="008031E6"/>
    <w:rsid w:val="00813383"/>
    <w:rsid w:val="0083036B"/>
    <w:rsid w:val="00837479"/>
    <w:rsid w:val="008447B0"/>
    <w:rsid w:val="008467AD"/>
    <w:rsid w:val="00853E06"/>
    <w:rsid w:val="00857B16"/>
    <w:rsid w:val="008940D5"/>
    <w:rsid w:val="00894F31"/>
    <w:rsid w:val="008A0013"/>
    <w:rsid w:val="008A53C0"/>
    <w:rsid w:val="008A6D60"/>
    <w:rsid w:val="008B5DE4"/>
    <w:rsid w:val="008C79B4"/>
    <w:rsid w:val="008D4DB6"/>
    <w:rsid w:val="008E2A7B"/>
    <w:rsid w:val="00914D5F"/>
    <w:rsid w:val="009163B0"/>
    <w:rsid w:val="0092082D"/>
    <w:rsid w:val="00936AB0"/>
    <w:rsid w:val="00942CED"/>
    <w:rsid w:val="00967389"/>
    <w:rsid w:val="009702B6"/>
    <w:rsid w:val="009B510E"/>
    <w:rsid w:val="009B6FEC"/>
    <w:rsid w:val="009E0665"/>
    <w:rsid w:val="009E0A2F"/>
    <w:rsid w:val="009E1980"/>
    <w:rsid w:val="009E234D"/>
    <w:rsid w:val="009E6B4A"/>
    <w:rsid w:val="009F0B21"/>
    <w:rsid w:val="009F4709"/>
    <w:rsid w:val="009F7694"/>
    <w:rsid w:val="009F7EB5"/>
    <w:rsid w:val="00A00263"/>
    <w:rsid w:val="00A106B1"/>
    <w:rsid w:val="00A17C69"/>
    <w:rsid w:val="00A20A39"/>
    <w:rsid w:val="00A4414B"/>
    <w:rsid w:val="00A50656"/>
    <w:rsid w:val="00A7537E"/>
    <w:rsid w:val="00A767B6"/>
    <w:rsid w:val="00A8131C"/>
    <w:rsid w:val="00AA2E1A"/>
    <w:rsid w:val="00AC30B8"/>
    <w:rsid w:val="00AC7716"/>
    <w:rsid w:val="00AC7D02"/>
    <w:rsid w:val="00AD0ECE"/>
    <w:rsid w:val="00AD45AA"/>
    <w:rsid w:val="00AD5629"/>
    <w:rsid w:val="00AE1936"/>
    <w:rsid w:val="00AF40AE"/>
    <w:rsid w:val="00B02526"/>
    <w:rsid w:val="00B1086C"/>
    <w:rsid w:val="00B26071"/>
    <w:rsid w:val="00B40137"/>
    <w:rsid w:val="00B401C4"/>
    <w:rsid w:val="00B5771B"/>
    <w:rsid w:val="00B607F6"/>
    <w:rsid w:val="00B6584F"/>
    <w:rsid w:val="00B77CCA"/>
    <w:rsid w:val="00B81FCE"/>
    <w:rsid w:val="00B8344E"/>
    <w:rsid w:val="00B929AE"/>
    <w:rsid w:val="00BC44B0"/>
    <w:rsid w:val="00BD356B"/>
    <w:rsid w:val="00BD407F"/>
    <w:rsid w:val="00BD5A34"/>
    <w:rsid w:val="00BE1A06"/>
    <w:rsid w:val="00C00523"/>
    <w:rsid w:val="00C3623D"/>
    <w:rsid w:val="00C47224"/>
    <w:rsid w:val="00C50B6B"/>
    <w:rsid w:val="00C5296B"/>
    <w:rsid w:val="00C63F36"/>
    <w:rsid w:val="00C95F48"/>
    <w:rsid w:val="00CA548E"/>
    <w:rsid w:val="00CB788A"/>
    <w:rsid w:val="00CF0320"/>
    <w:rsid w:val="00CF4D33"/>
    <w:rsid w:val="00CF5D88"/>
    <w:rsid w:val="00D1216F"/>
    <w:rsid w:val="00D208E3"/>
    <w:rsid w:val="00D30092"/>
    <w:rsid w:val="00D36907"/>
    <w:rsid w:val="00D42346"/>
    <w:rsid w:val="00D42374"/>
    <w:rsid w:val="00D559BF"/>
    <w:rsid w:val="00D6381B"/>
    <w:rsid w:val="00D63E99"/>
    <w:rsid w:val="00D64C1C"/>
    <w:rsid w:val="00D67D6E"/>
    <w:rsid w:val="00D72F58"/>
    <w:rsid w:val="00D735A5"/>
    <w:rsid w:val="00D807C9"/>
    <w:rsid w:val="00D91D9A"/>
    <w:rsid w:val="00D94D47"/>
    <w:rsid w:val="00D96C29"/>
    <w:rsid w:val="00DD15D9"/>
    <w:rsid w:val="00DD361B"/>
    <w:rsid w:val="00E00AA3"/>
    <w:rsid w:val="00E05372"/>
    <w:rsid w:val="00E13C94"/>
    <w:rsid w:val="00E42255"/>
    <w:rsid w:val="00E5276C"/>
    <w:rsid w:val="00E57C03"/>
    <w:rsid w:val="00E62ECD"/>
    <w:rsid w:val="00E67C3E"/>
    <w:rsid w:val="00E918CC"/>
    <w:rsid w:val="00EB5786"/>
    <w:rsid w:val="00EC067C"/>
    <w:rsid w:val="00ED6ECF"/>
    <w:rsid w:val="00EE6364"/>
    <w:rsid w:val="00EF62B5"/>
    <w:rsid w:val="00F1168A"/>
    <w:rsid w:val="00F14670"/>
    <w:rsid w:val="00F14FEA"/>
    <w:rsid w:val="00F161D9"/>
    <w:rsid w:val="00F355E3"/>
    <w:rsid w:val="00F47198"/>
    <w:rsid w:val="00F60764"/>
    <w:rsid w:val="00F6420F"/>
    <w:rsid w:val="00F649E1"/>
    <w:rsid w:val="00F7534D"/>
    <w:rsid w:val="00F83160"/>
    <w:rsid w:val="00F85BBF"/>
    <w:rsid w:val="00F8692E"/>
    <w:rsid w:val="00F901B3"/>
    <w:rsid w:val="00F91509"/>
    <w:rsid w:val="00F9415A"/>
    <w:rsid w:val="00F942D8"/>
    <w:rsid w:val="00FA09D3"/>
    <w:rsid w:val="00FA44AF"/>
    <w:rsid w:val="00FC0950"/>
    <w:rsid w:val="00FC5178"/>
    <w:rsid w:val="00FE3C69"/>
    <w:rsid w:val="00FF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C8030"/>
  <w15:docId w15:val="{FB0E568B-90FE-43B9-A900-76867ED3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7C5DFB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customStyle="1" w:styleId="14-15">
    <w:name w:val="14-15"/>
    <w:basedOn w:val="a"/>
    <w:uiPriority w:val="99"/>
    <w:rsid w:val="005B0A24"/>
    <w:pPr>
      <w:spacing w:line="360" w:lineRule="auto"/>
      <w:ind w:firstLine="709"/>
      <w:jc w:val="both"/>
    </w:pPr>
    <w:rPr>
      <w:szCs w:val="28"/>
    </w:rPr>
  </w:style>
  <w:style w:type="table" w:styleId="a3">
    <w:name w:val="Table Grid"/>
    <w:basedOn w:val="a1"/>
    <w:uiPriority w:val="99"/>
    <w:rsid w:val="00B81FC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246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4690"/>
    <w:rPr>
      <w:rFonts w:ascii="Tahoma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locked/>
    <w:rsid w:val="00F753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C5DF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7C5DFB"/>
  </w:style>
  <w:style w:type="paragraph" w:styleId="a7">
    <w:name w:val="Body Text"/>
    <w:basedOn w:val="a"/>
    <w:link w:val="a8"/>
    <w:rsid w:val="009E234D"/>
    <w:pPr>
      <w:widowControl w:val="0"/>
      <w:jc w:val="left"/>
    </w:pPr>
    <w:rPr>
      <w:rFonts w:eastAsia="Calibri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9E234D"/>
    <w:rPr>
      <w:rFonts w:ascii="Times New Roman" w:hAnsi="Times New Roman"/>
      <w:sz w:val="28"/>
      <w:szCs w:val="28"/>
      <w:lang w:val="en-US" w:eastAsia="en-US"/>
    </w:rPr>
  </w:style>
  <w:style w:type="paragraph" w:customStyle="1" w:styleId="12">
    <w:name w:val="Абзац списка1"/>
    <w:basedOn w:val="a"/>
    <w:rsid w:val="009E234D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  <w:style w:type="paragraph" w:styleId="a9">
    <w:name w:val="No Spacing"/>
    <w:qFormat/>
    <w:rsid w:val="00267C01"/>
    <w:rPr>
      <w:lang w:eastAsia="en-US"/>
    </w:rPr>
  </w:style>
  <w:style w:type="character" w:customStyle="1" w:styleId="2">
    <w:name w:val="Основной текст (2)_"/>
    <w:basedOn w:val="a0"/>
    <w:link w:val="20"/>
    <w:rsid w:val="00267C0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7C01"/>
    <w:pPr>
      <w:widowControl w:val="0"/>
      <w:shd w:val="clear" w:color="auto" w:fill="FFFFFF"/>
      <w:spacing w:before="460" w:after="320" w:line="310" w:lineRule="exact"/>
      <w:ind w:hanging="460"/>
    </w:pPr>
    <w:rPr>
      <w:szCs w:val="28"/>
    </w:rPr>
  </w:style>
  <w:style w:type="paragraph" w:styleId="aa">
    <w:name w:val="List Paragraph"/>
    <w:basedOn w:val="a"/>
    <w:uiPriority w:val="34"/>
    <w:qFormat/>
    <w:rsid w:val="005B5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566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1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88;&#1077;&#1079;&#1077;&#1088;&#1074;-&#1080;&#1089;&#1082;&#1083;&#1102;&#10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резерв-исключ</Template>
  <TotalTime>2</TotalTime>
  <Pages>3</Pages>
  <Words>373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3</cp:revision>
  <cp:lastPrinted>2024-03-25T09:02:00Z</cp:lastPrinted>
  <dcterms:created xsi:type="dcterms:W3CDTF">2024-03-17T14:36:00Z</dcterms:created>
  <dcterms:modified xsi:type="dcterms:W3CDTF">2024-03-25T09:05:00Z</dcterms:modified>
</cp:coreProperties>
</file>